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DBB05" w14:textId="3963F913" w:rsidR="00325B9E" w:rsidRPr="00A037D3" w:rsidRDefault="00A037D3" w:rsidP="00A037D3">
      <w:pPr>
        <w:jc w:val="center"/>
        <w:rPr>
          <w:rFonts w:ascii="Times New Roman" w:hAnsi="Times New Roman" w:cs="Times New Roman"/>
          <w:sz w:val="24"/>
          <w:szCs w:val="24"/>
        </w:rPr>
      </w:pPr>
      <w:r w:rsidRPr="00A037D3">
        <w:rPr>
          <w:rFonts w:ascii="Times New Roman" w:hAnsi="Times New Roman" w:cs="Times New Roman"/>
          <w:sz w:val="24"/>
          <w:szCs w:val="24"/>
        </w:rPr>
        <w:t>Аннотация</w:t>
      </w:r>
    </w:p>
    <w:p w14:paraId="53026B1A" w14:textId="667A79C6" w:rsidR="00A037D3" w:rsidRPr="00A037D3" w:rsidRDefault="00A037D3" w:rsidP="00A037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037D3">
        <w:rPr>
          <w:rFonts w:ascii="Times New Roman" w:hAnsi="Times New Roman" w:cs="Times New Roman"/>
          <w:sz w:val="24"/>
          <w:szCs w:val="24"/>
        </w:rPr>
        <w:t>ополнительной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7D3">
        <w:rPr>
          <w:rFonts w:ascii="Times New Roman" w:hAnsi="Times New Roman" w:cs="Times New Roman"/>
          <w:sz w:val="24"/>
          <w:szCs w:val="24"/>
        </w:rPr>
        <w:t>спортивной подготовки</w:t>
      </w:r>
    </w:p>
    <w:p w14:paraId="495395F6" w14:textId="017F8E75" w:rsidR="00A037D3" w:rsidRDefault="00A037D3" w:rsidP="00A037D3">
      <w:pPr>
        <w:jc w:val="center"/>
        <w:rPr>
          <w:rFonts w:ascii="Times New Roman" w:hAnsi="Times New Roman" w:cs="Times New Roman"/>
          <w:sz w:val="24"/>
          <w:szCs w:val="24"/>
        </w:rPr>
      </w:pPr>
      <w:r w:rsidRPr="00A037D3">
        <w:rPr>
          <w:rFonts w:ascii="Times New Roman" w:hAnsi="Times New Roman" w:cs="Times New Roman"/>
          <w:sz w:val="24"/>
          <w:szCs w:val="24"/>
        </w:rPr>
        <w:t>по виду спорта «</w:t>
      </w:r>
      <w:r w:rsidR="00E6047E">
        <w:rPr>
          <w:rFonts w:ascii="Times New Roman" w:hAnsi="Times New Roman" w:cs="Times New Roman"/>
          <w:sz w:val="24"/>
          <w:szCs w:val="24"/>
        </w:rPr>
        <w:t>футбол</w:t>
      </w:r>
      <w:r w:rsidRPr="00A037D3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14:paraId="2FF9AD6B" w14:textId="03B4BB42" w:rsidR="00A037D3" w:rsidRDefault="006F221E" w:rsidP="006F221E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21E">
        <w:rPr>
          <w:rFonts w:ascii="Times New Roman" w:hAnsi="Times New Roman" w:cs="Times New Roman"/>
          <w:sz w:val="24"/>
          <w:szCs w:val="24"/>
        </w:rPr>
        <w:t xml:space="preserve">АНО  РФКС «Академия футбола им. И.П. Чайка» </w:t>
      </w:r>
    </w:p>
    <w:p w14:paraId="7A6DBD0E" w14:textId="77777777" w:rsidR="006F221E" w:rsidRDefault="006F221E" w:rsidP="006F22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0AFD62" w14:textId="77777777" w:rsidR="00E6047E" w:rsidRDefault="00E6047E" w:rsidP="000E2A26">
      <w:pPr>
        <w:spacing w:after="0" w:line="36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E6047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Дополнительная образовательная программа спортивной подготовки по виду спорта «футбол» составлена в соответствии с Федеральным законом Российской Федерации «О физической культуре в Российской Федерации» от 04.12.2007 г. № 329-ФЗ; с Федеральным законом Российской Федерации «Об образовании в Российской Федерации» от 29.12.2012 N 273-ФЗ; Приказом Министерства спорта Российской Федерации «Об утверждении федерального стандарта спортивной подготовки по виду спорта «футбол» от 16.11.2022 г. № 1000; с примерной дополнительной образовательной программой спортивной подготовки </w:t>
      </w:r>
      <w:bookmarkStart w:id="1" w:name="_Hlk132377348"/>
      <w:r w:rsidRPr="00E6047E">
        <w:rPr>
          <w:rFonts w:ascii="Times New Roman" w:eastAsia="TimesNewRomanPSMT" w:hAnsi="Times New Roman" w:cs="Times New Roman"/>
          <w:sz w:val="24"/>
          <w:szCs w:val="24"/>
          <w:lang w:eastAsia="ru-RU"/>
        </w:rPr>
        <w:t>по виду спорта «футбол»</w:t>
      </w:r>
      <w:bookmarkEnd w:id="1"/>
      <w:r w:rsidRPr="00E6047E">
        <w:rPr>
          <w:rFonts w:ascii="Times New Roman" w:eastAsia="TimesNewRomanPSMT" w:hAnsi="Times New Roman" w:cs="Times New Roman"/>
          <w:sz w:val="24"/>
          <w:szCs w:val="24"/>
          <w:lang w:eastAsia="ru-RU"/>
        </w:rPr>
        <w:t>, приказ Министерства спорта от 14.12.2022 №1230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.</w:t>
      </w:r>
    </w:p>
    <w:p w14:paraId="4D39B1BA" w14:textId="4F9E0D9C" w:rsidR="00A037D3" w:rsidRDefault="00A037D3" w:rsidP="000E2A26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</w:t>
      </w:r>
      <w:r w:rsidRPr="00A037D3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тана специалистами в области физической культуры и спорта,</w:t>
      </w:r>
      <w:r w:rsidRPr="00A0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03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A037D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-преподавател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A0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 </w:t>
      </w:r>
      <w:r w:rsidR="00E6047E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футбола.</w:t>
      </w:r>
    </w:p>
    <w:p w14:paraId="3DDE687A" w14:textId="7951997A" w:rsidR="00CB091E" w:rsidRPr="00CB091E" w:rsidRDefault="00A037D3" w:rsidP="000E2A26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в себя следующие разделы: Общие положения</w:t>
      </w:r>
      <w:r w:rsidR="00B6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B62F0A" w:rsidRPr="00CB091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дополнительной образовательной программы спортивной</w:t>
      </w:r>
      <w:r w:rsidR="00B6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91E" w:rsidRPr="00CB09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B091E" w:rsidRPr="00CB091E">
        <w:rPr>
          <w:rFonts w:ascii="Times New Roman" w:hAnsi="Times New Roman" w:cs="Times New Roman"/>
          <w:sz w:val="24"/>
          <w:szCs w:val="24"/>
        </w:rPr>
        <w:t>сроки реализации программы</w:t>
      </w:r>
      <w:r w:rsidR="00CB091E">
        <w:rPr>
          <w:rFonts w:ascii="Times New Roman" w:hAnsi="Times New Roman" w:cs="Times New Roman"/>
          <w:sz w:val="24"/>
          <w:szCs w:val="24"/>
        </w:rPr>
        <w:t>,</w:t>
      </w:r>
      <w:r w:rsidR="00CB091E" w:rsidRPr="00CB091E">
        <w:rPr>
          <w:rFonts w:ascii="Times New Roman" w:hAnsi="Times New Roman" w:cs="Times New Roman"/>
          <w:sz w:val="24"/>
          <w:szCs w:val="24"/>
        </w:rPr>
        <w:t xml:space="preserve"> объем программы</w:t>
      </w:r>
      <w:r w:rsidR="00CB091E">
        <w:rPr>
          <w:rFonts w:ascii="Times New Roman" w:hAnsi="Times New Roman" w:cs="Times New Roman"/>
          <w:sz w:val="24"/>
          <w:szCs w:val="24"/>
        </w:rPr>
        <w:t>,</w:t>
      </w:r>
      <w:r w:rsidR="00CB091E" w:rsidRPr="00CB091E">
        <w:rPr>
          <w:rFonts w:ascii="Times New Roman" w:hAnsi="Times New Roman" w:cs="Times New Roman"/>
          <w:sz w:val="24"/>
          <w:szCs w:val="24"/>
        </w:rPr>
        <w:t xml:space="preserve"> виды и формы обучения</w:t>
      </w:r>
      <w:r w:rsidR="00CB091E">
        <w:rPr>
          <w:rFonts w:ascii="Times New Roman" w:hAnsi="Times New Roman" w:cs="Times New Roman"/>
          <w:sz w:val="24"/>
          <w:szCs w:val="24"/>
        </w:rPr>
        <w:t>,</w:t>
      </w:r>
      <w:r w:rsidR="00CB091E" w:rsidRPr="00CB091E">
        <w:rPr>
          <w:rFonts w:ascii="Times New Roman" w:hAnsi="Times New Roman" w:cs="Times New Roman"/>
          <w:sz w:val="24"/>
          <w:szCs w:val="24"/>
        </w:rPr>
        <w:t xml:space="preserve"> </w:t>
      </w:r>
      <w:r w:rsidR="00B62F0A">
        <w:rPr>
          <w:rFonts w:ascii="Times New Roman" w:hAnsi="Times New Roman" w:cs="Times New Roman"/>
          <w:sz w:val="24"/>
          <w:szCs w:val="24"/>
        </w:rPr>
        <w:t xml:space="preserve">перечень учебно-тренировочных мероприятий, планируемый объем соревновательной деятельности, годовой учебный план, календарный план воспитательной работы, </w:t>
      </w:r>
      <w:r w:rsidR="00CB091E" w:rsidRPr="00B62F0A">
        <w:rPr>
          <w:rFonts w:ascii="Times New Roman" w:hAnsi="Times New Roman" w:cs="Times New Roman"/>
          <w:sz w:val="24"/>
          <w:szCs w:val="24"/>
        </w:rPr>
        <w:t xml:space="preserve">направленный на предотвращение допинга в спорте и борьбу с ним, </w:t>
      </w:r>
      <w:r w:rsidR="00B62F0A" w:rsidRPr="00B62F0A">
        <w:rPr>
          <w:rFonts w:ascii="Times New Roman" w:hAnsi="Times New Roman" w:cs="Times New Roman"/>
          <w:sz w:val="24"/>
          <w:szCs w:val="24"/>
        </w:rPr>
        <w:t>и</w:t>
      </w:r>
      <w:r w:rsidR="00CB091E" w:rsidRPr="00B62F0A">
        <w:rPr>
          <w:rFonts w:ascii="Times New Roman" w:hAnsi="Times New Roman" w:cs="Times New Roman"/>
          <w:sz w:val="24"/>
          <w:szCs w:val="24"/>
        </w:rPr>
        <w:t>нструкторск</w:t>
      </w:r>
      <w:r w:rsidR="00B62F0A" w:rsidRPr="00B62F0A">
        <w:rPr>
          <w:rFonts w:ascii="Times New Roman" w:hAnsi="Times New Roman" w:cs="Times New Roman"/>
          <w:sz w:val="24"/>
          <w:szCs w:val="24"/>
        </w:rPr>
        <w:t>ая</w:t>
      </w:r>
      <w:r w:rsidR="00CB091E" w:rsidRPr="00B62F0A">
        <w:rPr>
          <w:rFonts w:ascii="Times New Roman" w:hAnsi="Times New Roman" w:cs="Times New Roman"/>
          <w:sz w:val="24"/>
          <w:szCs w:val="24"/>
        </w:rPr>
        <w:t xml:space="preserve"> и судейск</w:t>
      </w:r>
      <w:r w:rsidR="00B62F0A" w:rsidRPr="00B62F0A">
        <w:rPr>
          <w:rFonts w:ascii="Times New Roman" w:hAnsi="Times New Roman" w:cs="Times New Roman"/>
          <w:sz w:val="24"/>
          <w:szCs w:val="24"/>
        </w:rPr>
        <w:t>ая</w:t>
      </w:r>
      <w:r w:rsidR="00CB091E" w:rsidRPr="00B62F0A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B62F0A" w:rsidRPr="00B62F0A">
        <w:rPr>
          <w:rFonts w:ascii="Times New Roman" w:hAnsi="Times New Roman" w:cs="Times New Roman"/>
          <w:sz w:val="24"/>
          <w:szCs w:val="24"/>
        </w:rPr>
        <w:t>а;</w:t>
      </w:r>
      <w:r w:rsidR="00CB091E" w:rsidRPr="00B62F0A">
        <w:rPr>
          <w:rFonts w:ascii="Times New Roman" w:hAnsi="Times New Roman" w:cs="Times New Roman"/>
          <w:sz w:val="24"/>
          <w:szCs w:val="24"/>
        </w:rPr>
        <w:t xml:space="preserve"> план медицинских, медико-биологических мероприятий и применения восстановительных средств</w:t>
      </w:r>
      <w:r w:rsidR="00CB091E" w:rsidRPr="00B62F0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B62F0A">
        <w:rPr>
          <w:rFonts w:ascii="Times New Roman" w:hAnsi="Times New Roman" w:cs="Times New Roman"/>
          <w:sz w:val="24"/>
          <w:szCs w:val="24"/>
        </w:rPr>
        <w:t xml:space="preserve"> </w:t>
      </w:r>
      <w:r w:rsidR="00CB091E" w:rsidRPr="00B62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контроля (требования к результатам реализации програм</w:t>
      </w:r>
      <w:r w:rsidR="00CB091E" w:rsidRPr="00CB091E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CB09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B091E" w:rsidRPr="00CB091E">
        <w:rPr>
          <w:rFonts w:ascii="Times New Roman" w:hAnsi="Times New Roman" w:cs="Times New Roman"/>
          <w:sz w:val="24"/>
          <w:szCs w:val="24"/>
        </w:rPr>
        <w:t xml:space="preserve"> </w:t>
      </w:r>
      <w:r w:rsidR="00CB091E" w:rsidRPr="00CB091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освоения программы</w:t>
      </w:r>
      <w:r w:rsidR="00CB09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B091E" w:rsidRPr="00CB091E">
        <w:rPr>
          <w:rFonts w:ascii="Times New Roman" w:hAnsi="Times New Roman" w:cs="Times New Roman"/>
          <w:sz w:val="24"/>
          <w:szCs w:val="24"/>
        </w:rPr>
        <w:t xml:space="preserve"> </w:t>
      </w:r>
      <w:r w:rsidR="00CB091E" w:rsidRPr="00CB09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контрольных упражнений для оценки результатов освоения программы);</w:t>
      </w:r>
      <w:r w:rsidR="00CB091E" w:rsidRPr="00CB091E">
        <w:rPr>
          <w:rFonts w:ascii="Times New Roman" w:hAnsi="Times New Roman" w:cs="Times New Roman"/>
          <w:sz w:val="24"/>
          <w:szCs w:val="24"/>
        </w:rPr>
        <w:t xml:space="preserve"> </w:t>
      </w:r>
      <w:r w:rsidR="00CB091E" w:rsidRPr="00CB09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виду спорта (</w:t>
      </w:r>
      <w:r w:rsidR="00CB091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B091E" w:rsidRPr="00CB09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рограммный материал для учебно-тренировочных занятий по этапам спортивной подготовки);</w:t>
      </w:r>
      <w:r w:rsidR="00CB091E" w:rsidRPr="00CB091E">
        <w:rPr>
          <w:rFonts w:ascii="Times New Roman" w:hAnsi="Times New Roman" w:cs="Times New Roman"/>
          <w:sz w:val="24"/>
          <w:szCs w:val="24"/>
        </w:rPr>
        <w:t xml:space="preserve"> </w:t>
      </w:r>
      <w:r w:rsidR="00CB091E" w:rsidRPr="00CB09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осуществления спортивной подготовки по отдельным</w:t>
      </w:r>
      <w:r w:rsidR="00B6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спортивным дисциплинам</w:t>
      </w:r>
      <w:r w:rsidR="00CB091E" w:rsidRPr="00CB09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B091E" w:rsidRPr="00CB091E">
        <w:rPr>
          <w:rFonts w:ascii="Times New Roman" w:hAnsi="Times New Roman" w:cs="Times New Roman"/>
          <w:sz w:val="24"/>
          <w:szCs w:val="24"/>
        </w:rPr>
        <w:t xml:space="preserve"> </w:t>
      </w:r>
      <w:r w:rsidR="00CB091E" w:rsidRPr="00CB091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реализации дополнительной образовательной программы спортивной подготовки (материально технические условия реализации программы</w:t>
      </w:r>
      <w:r w:rsidR="002614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62F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B091E" w:rsidRPr="00CB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F0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B091E" w:rsidRPr="00CB091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адровые условия реализации программы</w:t>
      </w:r>
      <w:r w:rsidR="002614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B091E" w:rsidRPr="00CB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4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B091E" w:rsidRPr="00CB091E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нформационно-методические условия реализации программы.</w:t>
      </w:r>
    </w:p>
    <w:p w14:paraId="3D5A7CD5" w14:textId="3639480A" w:rsidR="00C01227" w:rsidRPr="000E2A26" w:rsidRDefault="00C01227" w:rsidP="000E2A2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A26">
        <w:rPr>
          <w:rFonts w:ascii="Times New Roman" w:hAnsi="Times New Roman" w:cs="Times New Roman"/>
          <w:sz w:val="24"/>
          <w:szCs w:val="24"/>
        </w:rPr>
        <w:t>В рабочей программе учебный материал представлен в разделах, отражающих следующие виды подготовки</w:t>
      </w:r>
      <w:r w:rsidR="00E6047E" w:rsidRPr="00E6047E">
        <w:t xml:space="preserve"> </w:t>
      </w:r>
      <w:r w:rsidR="00E6047E" w:rsidRPr="00E6047E">
        <w:rPr>
          <w:rFonts w:ascii="Times New Roman" w:hAnsi="Times New Roman" w:cs="Times New Roman"/>
          <w:sz w:val="24"/>
          <w:szCs w:val="24"/>
        </w:rPr>
        <w:t>по виду спорта «футбол»</w:t>
      </w:r>
      <w:r w:rsidRPr="000E2A2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29EECA5" w14:textId="7B319F57" w:rsidR="00C01227" w:rsidRPr="0026140A" w:rsidRDefault="00C01227" w:rsidP="0026140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40A">
        <w:rPr>
          <w:rFonts w:ascii="Times New Roman" w:hAnsi="Times New Roman" w:cs="Times New Roman"/>
          <w:sz w:val="24"/>
          <w:szCs w:val="24"/>
        </w:rPr>
        <w:lastRenderedPageBreak/>
        <w:t>учебно-тренировочные занятия (групповые, индивидуальные и смешанные), включающие подготовительную, основную и заключительную части, в том числе с использованием дистанционных технологий;</w:t>
      </w:r>
    </w:p>
    <w:p w14:paraId="45E9467D" w14:textId="1B837DC2" w:rsidR="00C01227" w:rsidRPr="0026140A" w:rsidRDefault="00C01227" w:rsidP="0026140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40A">
        <w:rPr>
          <w:rFonts w:ascii="Times New Roman" w:hAnsi="Times New Roman" w:cs="Times New Roman"/>
          <w:sz w:val="24"/>
          <w:szCs w:val="24"/>
        </w:rPr>
        <w:t>учебно-тренировочные мероприятия;</w:t>
      </w:r>
    </w:p>
    <w:p w14:paraId="21420D5E" w14:textId="7818D652" w:rsidR="00C01227" w:rsidRPr="0026140A" w:rsidRDefault="00C01227" w:rsidP="0026140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40A">
        <w:rPr>
          <w:rFonts w:ascii="Times New Roman" w:hAnsi="Times New Roman" w:cs="Times New Roman"/>
          <w:sz w:val="24"/>
          <w:szCs w:val="24"/>
        </w:rPr>
        <w:t>теоретическая подготовка;</w:t>
      </w:r>
    </w:p>
    <w:p w14:paraId="7E078E76" w14:textId="4B709E5E" w:rsidR="00C01227" w:rsidRPr="0026140A" w:rsidRDefault="00C01227" w:rsidP="0026140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40A">
        <w:rPr>
          <w:rFonts w:ascii="Times New Roman" w:hAnsi="Times New Roman" w:cs="Times New Roman"/>
          <w:sz w:val="24"/>
          <w:szCs w:val="24"/>
        </w:rPr>
        <w:t>спортивные соревнования;</w:t>
      </w:r>
    </w:p>
    <w:p w14:paraId="02F1315E" w14:textId="43491679" w:rsidR="00C01227" w:rsidRPr="0026140A" w:rsidRDefault="00C01227" w:rsidP="0026140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40A">
        <w:rPr>
          <w:rFonts w:ascii="Times New Roman" w:hAnsi="Times New Roman" w:cs="Times New Roman"/>
          <w:sz w:val="24"/>
          <w:szCs w:val="24"/>
        </w:rPr>
        <w:t>контрольные мероприятия;</w:t>
      </w:r>
    </w:p>
    <w:p w14:paraId="79FF9738" w14:textId="3F0B580B" w:rsidR="00C01227" w:rsidRPr="0026140A" w:rsidRDefault="00C01227" w:rsidP="0026140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40A">
        <w:rPr>
          <w:rFonts w:ascii="Times New Roman" w:hAnsi="Times New Roman" w:cs="Times New Roman"/>
          <w:sz w:val="24"/>
          <w:szCs w:val="24"/>
        </w:rPr>
        <w:t>инструкторская и судейская практики;</w:t>
      </w:r>
    </w:p>
    <w:p w14:paraId="5D5948C3" w14:textId="46401396" w:rsidR="00C01227" w:rsidRPr="0026140A" w:rsidRDefault="00C01227" w:rsidP="0026140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40A">
        <w:rPr>
          <w:rFonts w:ascii="Times New Roman" w:hAnsi="Times New Roman" w:cs="Times New Roman"/>
          <w:sz w:val="24"/>
          <w:szCs w:val="24"/>
        </w:rPr>
        <w:t>самостоятельная подготовка по индивидуальным планам, в том числе с использованием дистанционных технологий;</w:t>
      </w:r>
    </w:p>
    <w:p w14:paraId="5A6963FF" w14:textId="088AB7CC" w:rsidR="00CB091E" w:rsidRPr="0026140A" w:rsidRDefault="00C01227" w:rsidP="0026140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40A">
        <w:rPr>
          <w:rFonts w:ascii="Times New Roman" w:hAnsi="Times New Roman" w:cs="Times New Roman"/>
          <w:sz w:val="24"/>
          <w:szCs w:val="24"/>
        </w:rPr>
        <w:t>медицинские, медико-биологические, восстановительные и рекреационные мероприятия.</w:t>
      </w:r>
    </w:p>
    <w:p w14:paraId="32D8198D" w14:textId="237B10AD" w:rsidR="000E2A26" w:rsidRPr="000E2A26" w:rsidRDefault="000E2A26" w:rsidP="000E2A26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0E2A26">
        <w:rPr>
          <w:rFonts w:ascii="Times New Roman" w:eastAsia="TimesNewRomanPSMT" w:hAnsi="Times New Roman" w:cs="Times New Roman"/>
          <w:sz w:val="24"/>
          <w:szCs w:val="24"/>
          <w:lang w:eastAsia="ru-RU"/>
        </w:rPr>
        <w:t>Материал программы представлен в разделах, отражающих тот или иной вид подготовки по виду спорта «</w:t>
      </w:r>
      <w:r w:rsidR="00E6047E">
        <w:rPr>
          <w:rFonts w:ascii="Times New Roman" w:eastAsia="TimesNewRomanPSMT" w:hAnsi="Times New Roman" w:cs="Times New Roman"/>
          <w:sz w:val="24"/>
          <w:szCs w:val="24"/>
          <w:lang w:eastAsia="ru-RU"/>
        </w:rPr>
        <w:t>футбол</w:t>
      </w:r>
      <w:r w:rsidRPr="000E2A26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»: теоретическую, физическую, технико-тактическую, психологическую и соревновательную. Представлены разделы, в которых раскрывается содержание восстановительных мероприятий, проводимых в </w:t>
      </w:r>
      <w:r w:rsidR="0026140A">
        <w:rPr>
          <w:rFonts w:ascii="Times New Roman" w:eastAsia="TimesNewRomanPSMT" w:hAnsi="Times New Roman" w:cs="Times New Roman"/>
          <w:sz w:val="24"/>
          <w:szCs w:val="24"/>
          <w:lang w:eastAsia="ru-RU"/>
        </w:rPr>
        <w:t>Академии</w:t>
      </w:r>
      <w:r w:rsidRPr="000E2A26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в обязательном порядке, в пределах объема часов, в зависимости от этапа спортивной подготовки, содержания судейско-инструкторской практики, перечень основных мероприятий по антидопинговой работе, а также контрольные и переводные нормативы на каждом из этапов спортивной подготовки.</w:t>
      </w:r>
    </w:p>
    <w:p w14:paraId="2759038D" w14:textId="31473577" w:rsidR="000E2A26" w:rsidRPr="000E2A26" w:rsidRDefault="00FF4B8A" w:rsidP="000E2A26">
      <w:pPr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г</w:t>
      </w:r>
      <w:r w:rsidR="000E2A26" w:rsidRPr="000E2A26">
        <w:rPr>
          <w:rFonts w:ascii="Times New Roman" w:eastAsia="Times New Roman" w:hAnsi="Times New Roman" w:cs="Times New Roman"/>
          <w:sz w:val="24"/>
          <w:szCs w:val="24"/>
          <w:lang w:eastAsia="ar-SA"/>
        </w:rPr>
        <w:t>одовой учебно-тренировочн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ом</w:t>
      </w:r>
      <w:r w:rsidR="000E2A26" w:rsidRPr="000E2A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0E2A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FF4B8A">
        <w:rPr>
          <w:rFonts w:ascii="Times New Roman" w:eastAsia="Times New Roman" w:hAnsi="Times New Roman" w:cs="Times New Roman"/>
          <w:sz w:val="24"/>
          <w:szCs w:val="24"/>
          <w:lang w:eastAsia="ar-SA"/>
        </w:rPr>
        <w:t>атериал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FF4B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учебно-тренировочных занятий</w:t>
      </w:r>
      <w:r w:rsidR="000E2A26" w:rsidRPr="000E2A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="000E2A26" w:rsidRPr="000E2A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следующие виды спортивной подготовки и иные мероприятия</w:t>
      </w:r>
      <w:r w:rsidR="000E2A2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0E2A26" w:rsidRPr="000E2A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CE9FD16" w14:textId="77777777" w:rsidR="000E2A26" w:rsidRPr="0026140A" w:rsidRDefault="000E2A26" w:rsidP="0026140A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14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общая физическая подготовка, </w:t>
      </w:r>
    </w:p>
    <w:p w14:paraId="579EE5B2" w14:textId="77777777" w:rsidR="000E2A26" w:rsidRPr="0026140A" w:rsidRDefault="000E2A26" w:rsidP="0026140A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14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специальная физическая подготовка, </w:t>
      </w:r>
    </w:p>
    <w:p w14:paraId="05DEBA0E" w14:textId="77777777" w:rsidR="000E2A26" w:rsidRPr="0026140A" w:rsidRDefault="000E2A26" w:rsidP="0026140A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140A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техническая подготовка,</w:t>
      </w:r>
    </w:p>
    <w:p w14:paraId="4C945D23" w14:textId="77777777" w:rsidR="000E2A26" w:rsidRPr="0026140A" w:rsidRDefault="000E2A26" w:rsidP="0026140A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140A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тактическая, теоретическая и психологическая подготовка,</w:t>
      </w:r>
    </w:p>
    <w:p w14:paraId="72C5EE70" w14:textId="77777777" w:rsidR="000E2A26" w:rsidRPr="0026140A" w:rsidRDefault="000E2A26" w:rsidP="0026140A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140A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инструкторская и судейская практика,</w:t>
      </w:r>
    </w:p>
    <w:p w14:paraId="2E594004" w14:textId="77777777" w:rsidR="000E2A26" w:rsidRPr="0026140A" w:rsidRDefault="000E2A26" w:rsidP="0026140A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140A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участие в соревнованиях,</w:t>
      </w:r>
    </w:p>
    <w:p w14:paraId="30F9A0B6" w14:textId="77777777" w:rsidR="000E2A26" w:rsidRPr="0026140A" w:rsidRDefault="000E2A26" w:rsidP="0026140A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140A">
        <w:rPr>
          <w:rFonts w:ascii="Times New Roman" w:eastAsia="Times New Roman" w:hAnsi="Times New Roman" w:cs="Times New Roman"/>
          <w:sz w:val="24"/>
          <w:szCs w:val="24"/>
          <w:lang w:eastAsia="ar-SA"/>
        </w:rPr>
        <w:t>медицинские, медико-биологические, восстановительные мероприятия, тестирования и контроль.</w:t>
      </w:r>
    </w:p>
    <w:p w14:paraId="739735FD" w14:textId="73DB2335" w:rsidR="000E2A26" w:rsidRPr="000E2A26" w:rsidRDefault="000E2A26" w:rsidP="000E2A26">
      <w:pPr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2A26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Требования к участию в спортивных соревнованиях лиц, проходящих спортивную подготовку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D47CED0" w14:textId="7BF151A8" w:rsidR="000E2A26" w:rsidRDefault="000E2A26" w:rsidP="000E2A2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A26">
        <w:rPr>
          <w:rFonts w:ascii="Times New Roman" w:hAnsi="Times New Roman" w:cs="Times New Roman"/>
          <w:sz w:val="24"/>
          <w:szCs w:val="24"/>
        </w:rPr>
        <w:t>Для оценки уровня освоения Программы проводятся промежуточная (ежегодно, после каждого этапа (периода) обучения) аттестация обучающихся.</w:t>
      </w:r>
      <w:r w:rsidRPr="000E2A26">
        <w:t xml:space="preserve"> </w:t>
      </w:r>
      <w:r w:rsidRPr="000E2A26">
        <w:rPr>
          <w:rFonts w:ascii="Times New Roman" w:hAnsi="Times New Roman" w:cs="Times New Roman"/>
          <w:sz w:val="24"/>
          <w:szCs w:val="24"/>
        </w:rPr>
        <w:t xml:space="preserve">Контроль общей и </w:t>
      </w:r>
      <w:r w:rsidRPr="000E2A26">
        <w:rPr>
          <w:rFonts w:ascii="Times New Roman" w:hAnsi="Times New Roman" w:cs="Times New Roman"/>
          <w:sz w:val="24"/>
          <w:szCs w:val="24"/>
        </w:rPr>
        <w:lastRenderedPageBreak/>
        <w:t>специальной физической, спортивно-технической и тактической подготовки осуществляется в форме тестирования по видам спортивной подготовки</w:t>
      </w:r>
      <w:r w:rsidR="00862A5A">
        <w:rPr>
          <w:rFonts w:ascii="Times New Roman" w:hAnsi="Times New Roman" w:cs="Times New Roman"/>
          <w:sz w:val="24"/>
          <w:szCs w:val="24"/>
        </w:rPr>
        <w:t>, также учитывается</w:t>
      </w:r>
      <w:r w:rsidRPr="000E2A26">
        <w:rPr>
          <w:rFonts w:ascii="Times New Roman" w:hAnsi="Times New Roman" w:cs="Times New Roman"/>
          <w:sz w:val="24"/>
          <w:szCs w:val="24"/>
        </w:rPr>
        <w:t xml:space="preserve"> уровень спортивной квалификации обучающихся по годам и этапам спортивной подготовки</w:t>
      </w:r>
      <w:r w:rsidR="00862A5A">
        <w:rPr>
          <w:rFonts w:ascii="Times New Roman" w:hAnsi="Times New Roman" w:cs="Times New Roman"/>
          <w:sz w:val="24"/>
          <w:szCs w:val="24"/>
        </w:rPr>
        <w:t>, участие и результаты соревнований</w:t>
      </w:r>
      <w:r w:rsidRPr="000E2A26">
        <w:rPr>
          <w:rFonts w:ascii="Times New Roman" w:hAnsi="Times New Roman" w:cs="Times New Roman"/>
          <w:sz w:val="24"/>
          <w:szCs w:val="24"/>
        </w:rPr>
        <w:t>.</w:t>
      </w:r>
    </w:p>
    <w:p w14:paraId="09FD7A2A" w14:textId="77777777" w:rsidR="000E2A26" w:rsidRPr="000E2A26" w:rsidRDefault="000E2A26" w:rsidP="00C012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E2A26" w:rsidRPr="000E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A5D52"/>
    <w:multiLevelType w:val="hybridMultilevel"/>
    <w:tmpl w:val="C02004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E752A9C"/>
    <w:multiLevelType w:val="hybridMultilevel"/>
    <w:tmpl w:val="9D4AB5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99"/>
    <w:rsid w:val="000E2A26"/>
    <w:rsid w:val="0026140A"/>
    <w:rsid w:val="00325B9E"/>
    <w:rsid w:val="006F221E"/>
    <w:rsid w:val="007D552C"/>
    <w:rsid w:val="00844D09"/>
    <w:rsid w:val="00862A5A"/>
    <w:rsid w:val="008B6599"/>
    <w:rsid w:val="00A037D3"/>
    <w:rsid w:val="00B62F0A"/>
    <w:rsid w:val="00C01227"/>
    <w:rsid w:val="00CB091E"/>
    <w:rsid w:val="00D129CA"/>
    <w:rsid w:val="00E6047E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FAF5"/>
  <w15:chartTrackingRefBased/>
  <w15:docId w15:val="{7EFAE685-E6D0-4819-8952-63CE7514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BEE2B-FCAB-4DEF-8AD8-F3AF6D45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СШОР 11</dc:creator>
  <cp:keywords/>
  <dc:description/>
  <cp:lastModifiedBy>Будко Сергей Владимирович</cp:lastModifiedBy>
  <cp:revision>6</cp:revision>
  <cp:lastPrinted>2023-12-12T06:18:00Z</cp:lastPrinted>
  <dcterms:created xsi:type="dcterms:W3CDTF">2023-12-12T06:27:00Z</dcterms:created>
  <dcterms:modified xsi:type="dcterms:W3CDTF">2024-07-10T05:42:00Z</dcterms:modified>
</cp:coreProperties>
</file>